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267.75146484375" w:line="281.8869209289551" w:lineRule="auto"/>
        <w:ind w:left="0" w:right="394.64111328125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00076293945" w:type="dxa"/>
        <w:jc w:val="left"/>
        <w:tblInd w:w="150.4000091552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90.199661254883"/>
        <w:gridCol w:w="4889.8004150390625"/>
        <w:tblGridChange w:id="0">
          <w:tblGrid>
            <w:gridCol w:w="4890.199661254883"/>
            <w:gridCol w:w="4889.8004150390625"/>
          </w:tblGrid>
        </w:tblGridChange>
      </w:tblGrid>
      <w:tr>
        <w:trPr>
          <w:cantSplit w:val="0"/>
          <w:trHeight w:val="888.6010742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ind w:left="138.9599609375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ISTITUZIONE SCOLASTICA: ICDOZZA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306.119384765625" w:line="240" w:lineRule="auto"/>
              <w:ind w:left="138.9599609375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PLESSO SCOLASTICO:</w:t>
            </w:r>
          </w:p>
        </w:tc>
      </w:tr>
      <w:tr>
        <w:trPr>
          <w:cantSplit w:val="0"/>
          <w:trHeight w:val="400.79956054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1.920000076293945"/>
                <w:szCs w:val="31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1.920000076293945"/>
                <w:szCs w:val="31.920000076293945"/>
                <w:rtl w:val="0"/>
              </w:rPr>
              <w:t xml:space="preserve">Modello C – Analisi funzionale della crisi comportamentale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126.479949951171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Alunno: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3.90263557434082" w:lineRule="auto"/>
              <w:ind w:left="132.95997619628906" w:right="879.0798950195312" w:firstLine="9.59999084472656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Riferimento: scheda di analisi della crisi  comportamentale in data: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3.9023780822754" w:lineRule="auto"/>
              <w:ind w:left="126.47994995117188" w:right="392.3583984375" w:firstLine="16.080017089843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Descrizione sintetica del contesto in cui si è  verificata la crisi, sulla base della descrizione  effettuata nella scheda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Cosa è accaduto subito dopo la crisi:</w:t>
            </w:r>
          </w:p>
        </w:tc>
      </w:tr>
      <w:tr>
        <w:trPr>
          <w:cantSplit w:val="0"/>
          <w:trHeight w:val="595.1995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3.90214920043945" w:lineRule="auto"/>
              <w:ind w:left="126.47994995117188" w:right="289.6380615234375" w:firstLine="16.080017089843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Il ragazzo ha evitato qualcosa che poteva non  volere o voler fare?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3.60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4.01350021362305" w:lineRule="auto"/>
              <w:ind w:left="131.99996948242188" w:right="215.478515625" w:firstLine="1.679992675781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 potevano essere elementi di disturbo  sensoriale nel contesto? (luci pulsanti, rumori,  confusione, urti, condizioni non strutturate,  persone in movimento veloce, odori, …)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3.90214920043945" w:lineRule="auto"/>
              <w:ind w:left="128.63998413085938" w:right="184.0386962890625" w:firstLine="13.91998291015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Il ragazzo ha ottenuto qualcosa che poteva  desiderare (e che magari gli era stato negato o  gli era stato chiesto di posporre)?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5.90126037597656" w:lineRule="auto"/>
              <w:ind w:left="133.91998291015625" w:right="77.7191162109375" w:hanging="0.2400207519531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C’era tensione nel contesto? Qualcuno litigava?  Qualcuno è stato aggressivo nei suoi confronti?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0.79895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3.90252113342285" w:lineRule="auto"/>
              <w:ind w:left="133.1999969482422" w:right="396.6790771484375" w:firstLine="9.35997009277343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 ha ottenuto attenzione in un  momento in cui era lasciato ad agire in  autonomia? Dagli insegnanti? Dai compagni?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3.90263557434082" w:lineRule="auto"/>
              <w:ind w:left="133.1999969482422" w:right="167.4786376953125" w:firstLine="9.35997009277343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 stava cercando di convincere qualcun  altro a fare qualcosa e ne ha ricevuto in rifiuto?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.5997924804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3.9023780822754" w:lineRule="auto"/>
              <w:ind w:left="137.9999542236328" w:right="1023.7991333007812" w:firstLine="4.56001281738281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 si è trovato in una situazione  inaspettata?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201110839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3.90214920043945" w:lineRule="auto"/>
              <w:ind w:left="140.40000915527344" w:right="219.078369140625" w:firstLine="2.15995788574218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 poteva avere una necessità fisica che  non era in grado di esprimere? (sete, fame, stanchezza, …)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201110839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3.90214920043945" w:lineRule="auto"/>
              <w:ind w:left="140.40000915527344" w:right="219.078369140625" w:firstLine="2.15995788574218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 si è trovato in una situazione nuova  per lui, che non sapeva gestire?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201110839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3.90214920043945" w:lineRule="auto"/>
              <w:ind w:left="140.40000915527344" w:right="219.078369140625" w:firstLine="2.15995788574218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C’era qualche insegnante nuovo?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201110839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3.90214920043945" w:lineRule="auto"/>
              <w:ind w:left="140.40000915527344" w:right="219.078369140625" w:firstLine="2.15995788574218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 stava facendo qualcosa di molto  difficile per lui?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201110839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3.90214920043945" w:lineRule="auto"/>
              <w:ind w:left="140.40000915527344" w:right="219.078369140625" w:firstLine="2.15995788574218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 si trovava in un momento della vita  scolastica che poteva creargli ansia (un compito  in classe per cui non si era preparato, una  interrogazione a sorpresa) 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201110839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3.90214920043945" w:lineRule="auto"/>
              <w:ind w:left="140.40000915527344" w:right="219.078369140625" w:firstLine="2.15995788574218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 era stato appena rimproverato per  qualcosa?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201110839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3.90214920043945" w:lineRule="auto"/>
              <w:ind w:left="140.40000915527344" w:right="219.078369140625" w:firstLine="2.15995788574218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L’insegnante gli stava assegnando una nota sul  diario?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201110839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3.90214920043945" w:lineRule="auto"/>
              <w:ind w:left="140.40000915527344" w:right="219.078369140625" w:firstLine="2.15995788574218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 era stato deriso o preso di mira dai  compagni?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201110839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3.90214920043945" w:lineRule="auto"/>
              <w:ind w:left="140.40000915527344" w:right="219.078369140625" w:firstLine="2.15995788574218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 era stato lasciato senza indicazioni o  impegni e non sapeva cosa fare?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left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center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00076293945" w:type="dxa"/>
        <w:jc w:val="left"/>
        <w:tblInd w:w="150.4000091552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90.199661254883"/>
        <w:gridCol w:w="4889.8004150390625"/>
        <w:tblGridChange w:id="0">
          <w:tblGrid>
            <w:gridCol w:w="4890.199661254883"/>
            <w:gridCol w:w="4889.8004150390625"/>
          </w:tblGrid>
        </w:tblGridChange>
      </w:tblGrid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131.999969482421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3.90263557434082" w:lineRule="auto"/>
              <w:ind w:left="140.40000915527344" w:right="366.678466796875" w:firstLine="2.15995788574218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 si è trovato in una situazione nuova  per lui, che non sapeva gestire?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.79858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133.6799621582031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C’era qualche insegnante nuovo?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3.90263557434082" w:lineRule="auto"/>
              <w:ind w:left="133.67996215820312" w:right="684.3997192382812" w:firstLine="8.88000488281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 stava facendo qualcosa di molto  difficile per lui?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1.39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4.06874656677246" w:lineRule="auto"/>
              <w:ind w:left="131.99996948242188" w:right="63.798828125" w:firstLine="1.679992675781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 si trovava in un momento della vita  scolastica che poteva creargli ansia (un compito  in classe per cui non si era preparato, una  interrogazione a sorpresa) 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139.919967651367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400512695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Elaborazione di ipotesi sulla funzione (o sulle funzioni) della crisi</w:t>
            </w:r>
          </w:p>
        </w:tc>
      </w:tr>
      <w:tr>
        <w:trPr>
          <w:cantSplit w:val="0"/>
          <w:trHeight w:val="30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.799194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Funzione di evitamento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142.5604248046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Dire di cosa</w:t>
            </w:r>
          </w:p>
        </w:tc>
      </w:tr>
      <w:tr>
        <w:trPr>
          <w:cantSplit w:val="0"/>
          <w:trHeight w:val="30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Funzione di ottenimento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142.5604248046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Dire di cosa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Funzione di scarico della tensione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142.5604248046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Dire determinata da cosa</w:t>
            </w:r>
          </w:p>
        </w:tc>
      </w:tr>
      <w:tr>
        <w:trPr>
          <w:cantSplit w:val="0"/>
          <w:trHeight w:val="5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Funzione di “tamponamento sensoriale”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3.90263557434082" w:lineRule="auto"/>
              <w:ind w:left="132.000732421875" w:right="847.9595947265625" w:firstLine="1.67968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Cosa può avere generato il sovraccarico  sensoriale?</w:t>
            </w:r>
          </w:p>
        </w:tc>
      </w:tr>
      <w:tr>
        <w:trPr>
          <w:cantSplit w:val="0"/>
          <w:trHeight w:val="597.59887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5.90177536010742" w:lineRule="auto"/>
              <w:ind w:left="132.95997619628906" w:right="1063.1597900390625" w:firstLine="9.59999084472656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Funzione di “sostituzione” di capacità  comunicative assenti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40112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Funzione di scarico di problemi emozionali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40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139.919967651367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40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139.919967651367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…….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spacing w:line="240" w:lineRule="auto"/>
        <w:jc w:val="left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40" w:lineRule="auto"/>
        <w:jc w:val="center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6.80061340332" w:type="dxa"/>
        <w:jc w:val="left"/>
        <w:tblInd w:w="150.4000091552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65.0000762939453"/>
        <w:gridCol w:w="2364.3994140625"/>
        <w:gridCol w:w="4527.401123046875"/>
        <w:tblGridChange w:id="0">
          <w:tblGrid>
            <w:gridCol w:w="2965.0000762939453"/>
            <w:gridCol w:w="2364.3994140625"/>
            <w:gridCol w:w="4527.401123046875"/>
          </w:tblGrid>
        </w:tblGridChange>
      </w:tblGrid>
      <w:tr>
        <w:trPr>
          <w:cantSplit w:val="0"/>
          <w:trHeight w:val="1180.79956054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Individuazione della funzione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target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 affrontare per prima </w:t>
            </w:r>
          </w:p>
          <w:p w:rsidR="00000000" w:rsidDel="00000000" w:rsidP="00000000" w:rsidRDefault="00000000" w:rsidRPr="00000000" w14:paraId="00000055">
            <w:pPr>
              <w:widowControl w:val="0"/>
              <w:spacing w:before="12.718505859375" w:line="243.90366554260254" w:lineRule="auto"/>
              <w:ind w:left="131.99996948242188" w:right="55.361328125" w:hanging="7.91999816894531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Tra le funzione individuate con la precedente scheda, viene individuato come prioritario quanto  sotto riportato, su</w:t>
            </w:r>
            <w:r w:rsidDel="00000000" w:rsidR="00000000" w:rsidRPr="00000000">
              <w:rPr>
                <w:rFonts w:ascii="Calibri" w:cs="Calibri" w:eastAsia="Calibri" w:hAnsi="Calibri"/>
                <w:strike w:val="1"/>
                <w:sz w:val="24"/>
                <w:szCs w:val="24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cui si lavorerà nel periodo …….</w:t>
            </w:r>
          </w:p>
        </w:tc>
      </w:tr>
      <w:tr>
        <w:trPr>
          <w:cantSplit w:val="0"/>
          <w:trHeight w:val="302.40112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FUNZIONE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140.159912109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140.159912109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PERCORSI DI PREVENZIONE</w:t>
            </w:r>
          </w:p>
        </w:tc>
      </w:tr>
      <w:tr>
        <w:trPr>
          <w:cantSplit w:val="0"/>
          <w:trHeight w:val="597.59887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3.9016342163086" w:lineRule="auto"/>
              <w:ind w:left="131.99996948242188" w:right="388.6004638671875" w:firstLine="10.559997558593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Evitamento di condizioni  sensoriali ostative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3.9016342163086" w:lineRule="auto"/>
              <w:ind w:left="130.79986572265625" w:right="149.439697265625" w:firstLine="9.360046386718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Evitamento delle luci  al neon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3.9016342163086" w:lineRule="auto"/>
              <w:ind w:left="129.6002197265625" w:right="629.0802001953125" w:firstLine="1.67968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Chiedere al Comune o alla provincia la  sostituzione delle luci al neon in classe</w:t>
            </w:r>
          </w:p>
        </w:tc>
      </w:tr>
      <w:tr>
        <w:trPr>
          <w:cantSplit w:val="0"/>
          <w:trHeight w:val="888.60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4.40191268920898" w:lineRule="auto"/>
              <w:ind w:left="135.5999755859375" w:right="132.8790283203125" w:firstLine="4.55993652343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Evitamento dei suoni  improvvisi e forti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4.15228843688965" w:lineRule="auto"/>
              <w:ind w:left="124.320068359375" w:right="156.0400390625" w:firstLine="4.08020019531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Suggerimento alla famiglia per l’acquisto di  cuffie che possano filtrare i suoni troppo  forti</w:t>
            </w:r>
          </w:p>
        </w:tc>
      </w:tr>
      <w:tr>
        <w:trPr>
          <w:cantSplit w:val="0"/>
          <w:trHeight w:val="89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140.159912109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Evitamento del  </w:t>
            </w:r>
          </w:p>
          <w:p w:rsidR="00000000" w:rsidDel="00000000" w:rsidP="00000000" w:rsidRDefault="00000000" w:rsidRPr="00000000" w14:paraId="00000063">
            <w:pPr>
              <w:widowControl w:val="0"/>
              <w:spacing w:before="12.718505859375" w:line="240" w:lineRule="auto"/>
              <w:ind w:left="130.55999755859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contatto fisico  </w:t>
            </w:r>
          </w:p>
          <w:p w:rsidR="00000000" w:rsidDel="00000000" w:rsidP="00000000" w:rsidRDefault="00000000" w:rsidRPr="00000000" w14:paraId="00000064">
            <w:pPr>
              <w:widowControl w:val="0"/>
              <w:spacing w:before="12.7197265625" w:line="240" w:lineRule="auto"/>
              <w:ind w:left="137.9998779296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pressante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3.90214920043945" w:lineRule="auto"/>
              <w:ind w:left="131.2799072265625" w:right="851.6802978515625" w:firstLine="8.8800048828125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Insegnare ai compagni a tenere una  distanza rispettosa dal compagno in  difficoltà</w:t>
            </w:r>
          </w:p>
        </w:tc>
      </w:tr>
      <w:tr>
        <w:trPr>
          <w:cantSplit w:val="0"/>
          <w:trHeight w:val="118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Difficoltà di comunicazione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3.9023208618164" w:lineRule="auto"/>
              <w:ind w:left="129.59991455078125" w:right="113.199462890625" w:firstLine="1.679992675781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Comunicare il disagio  e lo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stress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provocati  da iperstimolazioni  sensoriali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3.90263557434082" w:lineRule="auto"/>
              <w:ind w:left="124.0802001953125" w:right="745.4809570312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Attivare percorsi di Comunicazione  Aumentativa e Alternativa (dire quali)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jc w:val="right"/>
      <w:rPr/>
    </w:pPr>
    <w:r w:rsidDel="00000000" w:rsidR="00000000" w:rsidRPr="00000000">
      <w:rPr>
        <w:rtl w:val="0"/>
      </w:rPr>
      <w:t xml:space="preserve">ANALISI FUNZIONALE CRISI COMPORTAMENTALE</w:t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